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F96DE" w14:textId="70B961A0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2E337EE" w14:textId="31E5623B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F630D3" w14:textId="4ABBDBC1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3EA516F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6EBAEFE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AA53923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F8DDF03" w14:textId="77777777" w:rsidR="00912C3C" w:rsidRPr="00F82237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  <w:r w:rsidRPr="00F82237">
        <w:rPr>
          <w:rFonts w:ascii="Times New Roman" w:hAnsi="Times New Roman" w:cs="Times New Roman"/>
          <w:sz w:val="36"/>
          <w:szCs w:val="36"/>
        </w:rPr>
        <w:t>ДОКЛАД</w:t>
      </w:r>
    </w:p>
    <w:p w14:paraId="70B1541F" w14:textId="1DE05F5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  <w:r w:rsidRPr="00F82237">
        <w:rPr>
          <w:rFonts w:ascii="Times New Roman" w:hAnsi="Times New Roman" w:cs="Times New Roman"/>
          <w:sz w:val="36"/>
          <w:szCs w:val="36"/>
        </w:rPr>
        <w:t>«</w:t>
      </w:r>
      <w:r>
        <w:rPr>
          <w:rFonts w:ascii="Times New Roman" w:hAnsi="Times New Roman" w:cs="Times New Roman"/>
          <w:sz w:val="36"/>
          <w:szCs w:val="36"/>
        </w:rPr>
        <w:t>Основные направления логопедического воздействия при коррекции дисфагии</w:t>
      </w:r>
      <w:r w:rsidRPr="00F82237">
        <w:rPr>
          <w:rFonts w:ascii="Times New Roman" w:hAnsi="Times New Roman" w:cs="Times New Roman"/>
          <w:sz w:val="36"/>
          <w:szCs w:val="36"/>
        </w:rPr>
        <w:t>»</w:t>
      </w:r>
    </w:p>
    <w:p w14:paraId="5DF527E4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1082EC5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1F70658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CBB4273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6F0FF83" w14:textId="77777777" w:rsidR="00912C3C" w:rsidRDefault="00912C3C" w:rsidP="00912C3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686EDE0" w14:textId="77777777" w:rsidR="00912C3C" w:rsidRPr="00F82237" w:rsidRDefault="00912C3C" w:rsidP="00912C3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160876F" w14:textId="77777777" w:rsidR="00912C3C" w:rsidRPr="00F82237" w:rsidRDefault="00912C3C" w:rsidP="00912C3C">
      <w:pPr>
        <w:jc w:val="right"/>
        <w:rPr>
          <w:rFonts w:ascii="Times New Roman" w:hAnsi="Times New Roman" w:cs="Times New Roman"/>
          <w:sz w:val="28"/>
          <w:szCs w:val="28"/>
        </w:rPr>
      </w:pPr>
      <w:r w:rsidRPr="00F82237">
        <w:rPr>
          <w:rFonts w:ascii="Times New Roman" w:hAnsi="Times New Roman" w:cs="Times New Roman"/>
          <w:sz w:val="28"/>
          <w:szCs w:val="28"/>
        </w:rPr>
        <w:t>Подготовила:</w:t>
      </w:r>
    </w:p>
    <w:p w14:paraId="4F389E17" w14:textId="77777777" w:rsidR="00912C3C" w:rsidRPr="00F82237" w:rsidRDefault="00912C3C" w:rsidP="00912C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82237">
        <w:rPr>
          <w:rFonts w:ascii="Times New Roman" w:hAnsi="Times New Roman" w:cs="Times New Roman"/>
          <w:sz w:val="28"/>
          <w:szCs w:val="28"/>
        </w:rPr>
        <w:t xml:space="preserve">читель – логопед </w:t>
      </w:r>
    </w:p>
    <w:p w14:paraId="3F814165" w14:textId="590984D1" w:rsidR="00912C3C" w:rsidRDefault="00912C3C" w:rsidP="00912C3C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Луханина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Геннадиевна</w:t>
      </w:r>
    </w:p>
    <w:p w14:paraId="5CB68D77" w14:textId="77777777" w:rsidR="00912C3C" w:rsidRPr="00F82237" w:rsidRDefault="00912C3C" w:rsidP="00912C3C">
      <w:pPr>
        <w:rPr>
          <w:rFonts w:ascii="Times New Roman" w:hAnsi="Times New Roman" w:cs="Times New Roman"/>
          <w:sz w:val="28"/>
          <w:szCs w:val="28"/>
        </w:rPr>
      </w:pPr>
    </w:p>
    <w:p w14:paraId="625DFCE6" w14:textId="77777777" w:rsidR="00912C3C" w:rsidRPr="00F82237" w:rsidRDefault="00912C3C" w:rsidP="00912C3C">
      <w:pPr>
        <w:rPr>
          <w:rFonts w:ascii="Times New Roman" w:hAnsi="Times New Roman" w:cs="Times New Roman"/>
          <w:sz w:val="28"/>
          <w:szCs w:val="28"/>
        </w:rPr>
      </w:pPr>
    </w:p>
    <w:p w14:paraId="4ABBE842" w14:textId="77777777" w:rsidR="00912C3C" w:rsidRPr="00F82237" w:rsidRDefault="00912C3C" w:rsidP="00912C3C">
      <w:pPr>
        <w:rPr>
          <w:rFonts w:ascii="Times New Roman" w:hAnsi="Times New Roman" w:cs="Times New Roman"/>
          <w:sz w:val="28"/>
          <w:szCs w:val="28"/>
        </w:rPr>
      </w:pPr>
    </w:p>
    <w:p w14:paraId="25CA0A9D" w14:textId="77777777" w:rsidR="00912C3C" w:rsidRPr="00F82237" w:rsidRDefault="00912C3C" w:rsidP="00912C3C">
      <w:pPr>
        <w:rPr>
          <w:rFonts w:ascii="Times New Roman" w:hAnsi="Times New Roman" w:cs="Times New Roman"/>
          <w:sz w:val="28"/>
          <w:szCs w:val="28"/>
        </w:rPr>
      </w:pPr>
    </w:p>
    <w:p w14:paraId="5305EC52" w14:textId="77777777" w:rsidR="00912C3C" w:rsidRPr="00F82237" w:rsidRDefault="00912C3C" w:rsidP="00912C3C">
      <w:pPr>
        <w:rPr>
          <w:rFonts w:ascii="Times New Roman" w:hAnsi="Times New Roman" w:cs="Times New Roman"/>
          <w:sz w:val="28"/>
          <w:szCs w:val="28"/>
        </w:rPr>
      </w:pPr>
    </w:p>
    <w:p w14:paraId="2547E3FA" w14:textId="3D7B438B" w:rsidR="00912C3C" w:rsidRPr="00F82237" w:rsidRDefault="00E56258" w:rsidP="00E562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Шебекино </w:t>
      </w:r>
    </w:p>
    <w:p w14:paraId="580C738A" w14:textId="7F553DDD" w:rsidR="00912C3C" w:rsidRDefault="00912C3C" w:rsidP="00912C3C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2025г.</w:t>
      </w:r>
    </w:p>
    <w:p w14:paraId="2B3A357F" w14:textId="368FCDD7" w:rsidR="006E1ED9" w:rsidRDefault="006E1ED9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3C">
        <w:rPr>
          <w:rFonts w:ascii="Times New Roman" w:hAnsi="Times New Roman" w:cs="Times New Roman"/>
          <w:sz w:val="28"/>
          <w:szCs w:val="28"/>
        </w:rPr>
        <w:lastRenderedPageBreak/>
        <w:t xml:space="preserve">Дисфагия — </w:t>
      </w:r>
      <w:bookmarkStart w:id="0" w:name="_Hlk192841065"/>
      <w:r w:rsidRPr="00912C3C">
        <w:rPr>
          <w:rFonts w:ascii="Times New Roman" w:hAnsi="Times New Roman" w:cs="Times New Roman"/>
          <w:sz w:val="28"/>
          <w:szCs w:val="28"/>
        </w:rPr>
        <w:t>это нарушение акта глотания. Проявляется затруднением или невозможностью глотания, болями в момент глотания, попаданием пищи или жидкости в нос, гортань, трахею.</w:t>
      </w:r>
      <w:bookmarkEnd w:id="0"/>
    </w:p>
    <w:p w14:paraId="4701F741" w14:textId="77777777" w:rsidR="00034FDF" w:rsidRDefault="00F62CB7" w:rsidP="0022146B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bookmarkStart w:id="1" w:name="_Hlk192841044"/>
      <w:r w:rsidRPr="00F62CB7">
        <w:rPr>
          <w:b w:val="0"/>
          <w:bCs w:val="0"/>
          <w:color w:val="000000"/>
          <w:sz w:val="28"/>
          <w:szCs w:val="28"/>
        </w:rPr>
        <w:t>Симптомы: кашель у ребёнка, затрудненное дыхание</w:t>
      </w:r>
      <w:r w:rsidR="006E169D">
        <w:rPr>
          <w:b w:val="0"/>
          <w:bCs w:val="0"/>
          <w:color w:val="000000"/>
          <w:sz w:val="28"/>
          <w:szCs w:val="28"/>
        </w:rPr>
        <w:t>.</w:t>
      </w:r>
    </w:p>
    <w:p w14:paraId="1B74CD4F" w14:textId="51F88B39" w:rsidR="00F21111" w:rsidRPr="00F62CB7" w:rsidRDefault="00F62CB7" w:rsidP="0022146B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 w:rsidRPr="00F62CB7">
        <w:rPr>
          <w:b w:val="0"/>
          <w:bCs w:val="0"/>
          <w:color w:val="000000"/>
          <w:sz w:val="28"/>
          <w:szCs w:val="28"/>
        </w:rPr>
        <w:t>Дети, которые уже могут говорить, при дисфагии описывают родителям свои неприятные ощущения. Чаще всего жалобы связаны именно с приемом пищи — во время еды ребёнок жалуется на боль, на ком в горле, он ест маленькими порциями, отказывается от твердой пищи и долго с усилием жует. Взрослые отмечают, что малыш может легко поперхнуться, у него появляется кашель, а иногда и рвота. Такие нарушения приводят к тому, что фрагменты пищи попадают в дыхательные пути, могут вызвать застойные процессы и воспаления, поэтому дети с дисфагией часто болеют пневмониями и бронхитами, у некоторых пациентов может развиться даже астма.</w:t>
      </w:r>
    </w:p>
    <w:p w14:paraId="153B3D94" w14:textId="47CA633D" w:rsidR="004C277F" w:rsidRDefault="000420A0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2841270"/>
      <w:bookmarkEnd w:id="1"/>
      <w:r>
        <w:rPr>
          <w:rFonts w:ascii="Times New Roman" w:hAnsi="Times New Roman" w:cs="Times New Roman"/>
          <w:sz w:val="28"/>
          <w:szCs w:val="28"/>
        </w:rPr>
        <w:t>Л</w:t>
      </w:r>
      <w:r w:rsidR="00FF731B" w:rsidRPr="004C277F">
        <w:rPr>
          <w:rFonts w:ascii="Times New Roman" w:hAnsi="Times New Roman" w:cs="Times New Roman"/>
          <w:sz w:val="28"/>
          <w:szCs w:val="28"/>
        </w:rPr>
        <w:t>огопедическ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FF731B" w:rsidRPr="004C277F">
        <w:rPr>
          <w:rFonts w:ascii="Times New Roman" w:hAnsi="Times New Roman" w:cs="Times New Roman"/>
          <w:sz w:val="28"/>
          <w:szCs w:val="28"/>
        </w:rPr>
        <w:t xml:space="preserve"> осмотр ребенка с нарушением глотания</w:t>
      </w:r>
    </w:p>
    <w:p w14:paraId="145A27C9" w14:textId="655F548B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При осмотре артикуляционного аппарата выявляются отклонения в строении и функционировании:</w:t>
      </w:r>
    </w:p>
    <w:p w14:paraId="61B50B35" w14:textId="77777777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- аномалия строения зубного ряда;</w:t>
      </w:r>
    </w:p>
    <w:p w14:paraId="797BCB24" w14:textId="77777777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- аномалия прикуса (дистальный открытый);</w:t>
      </w:r>
    </w:p>
    <w:p w14:paraId="1D2D0A95" w14:textId="77777777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- положение губ – разомкнуты, рот приоткрыт;</w:t>
      </w:r>
    </w:p>
    <w:p w14:paraId="63FBBC2F" w14:textId="77777777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- ограничение движений языка вверх (нет подъёма);</w:t>
      </w:r>
    </w:p>
    <w:p w14:paraId="4FE770C3" w14:textId="73048107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C277F">
        <w:rPr>
          <w:rFonts w:ascii="Times New Roman" w:hAnsi="Times New Roman" w:cs="Times New Roman"/>
          <w:sz w:val="28"/>
          <w:szCs w:val="28"/>
        </w:rPr>
        <w:t>спастика</w:t>
      </w:r>
      <w:proofErr w:type="spellEnd"/>
      <w:r w:rsidRPr="004C277F">
        <w:rPr>
          <w:rFonts w:ascii="Times New Roman" w:hAnsi="Times New Roman" w:cs="Times New Roman"/>
          <w:sz w:val="28"/>
          <w:szCs w:val="28"/>
        </w:rPr>
        <w:t xml:space="preserve"> корня языка и подбородочной мышцы</w:t>
      </w:r>
      <w:r w:rsidR="00870FDD">
        <w:rPr>
          <w:rFonts w:ascii="Times New Roman" w:hAnsi="Times New Roman" w:cs="Times New Roman"/>
          <w:sz w:val="28"/>
          <w:szCs w:val="28"/>
        </w:rPr>
        <w:t>;</w:t>
      </w:r>
    </w:p>
    <w:p w14:paraId="087FBB76" w14:textId="0ED6DB24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- напряжение мышц шеи при выполнении движений языка</w:t>
      </w:r>
      <w:r w:rsidR="00870FDD">
        <w:rPr>
          <w:rFonts w:ascii="Times New Roman" w:hAnsi="Times New Roman" w:cs="Times New Roman"/>
          <w:sz w:val="28"/>
          <w:szCs w:val="28"/>
        </w:rPr>
        <w:t>;</w:t>
      </w:r>
    </w:p>
    <w:p w14:paraId="274755EA" w14:textId="63A19DA9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C277F">
        <w:rPr>
          <w:rFonts w:ascii="Times New Roman" w:hAnsi="Times New Roman" w:cs="Times New Roman"/>
          <w:sz w:val="28"/>
          <w:szCs w:val="28"/>
        </w:rPr>
        <w:t>гипотонус</w:t>
      </w:r>
      <w:proofErr w:type="spellEnd"/>
      <w:r w:rsidRPr="004C277F">
        <w:rPr>
          <w:rFonts w:ascii="Times New Roman" w:hAnsi="Times New Roman" w:cs="Times New Roman"/>
          <w:sz w:val="28"/>
          <w:szCs w:val="28"/>
        </w:rPr>
        <w:t xml:space="preserve"> лицевых мышц, сила движений жевательных мышц значительно снижена</w:t>
      </w:r>
      <w:r w:rsidR="00870FDD">
        <w:rPr>
          <w:rFonts w:ascii="Times New Roman" w:hAnsi="Times New Roman" w:cs="Times New Roman"/>
          <w:sz w:val="28"/>
          <w:szCs w:val="28"/>
        </w:rPr>
        <w:t>;</w:t>
      </w:r>
    </w:p>
    <w:p w14:paraId="76B7C6C0" w14:textId="4A2A5554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- нет произвольных подражательных жевательных движений (не совершаются жевательные движения челюсти)</w:t>
      </w:r>
      <w:r w:rsidR="00870FDD">
        <w:rPr>
          <w:rFonts w:ascii="Times New Roman" w:hAnsi="Times New Roman" w:cs="Times New Roman"/>
          <w:sz w:val="28"/>
          <w:szCs w:val="28"/>
        </w:rPr>
        <w:t>;</w:t>
      </w:r>
    </w:p>
    <w:p w14:paraId="03509E4D" w14:textId="551857CC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- инфантильный тип глотания (язык принимает пассивное положение)</w:t>
      </w:r>
      <w:r w:rsidR="00870FDD">
        <w:rPr>
          <w:rFonts w:ascii="Times New Roman" w:hAnsi="Times New Roman" w:cs="Times New Roman"/>
          <w:sz w:val="28"/>
          <w:szCs w:val="28"/>
        </w:rPr>
        <w:t>.</w:t>
      </w:r>
    </w:p>
    <w:p w14:paraId="46D5AED6" w14:textId="7CDDC646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Вывод:</w:t>
      </w:r>
    </w:p>
    <w:p w14:paraId="0EA130CC" w14:textId="77777777" w:rsidR="00FF731B" w:rsidRPr="004C277F" w:rsidRDefault="00FF731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 xml:space="preserve">- выявляемые нарушения могут говорить о дисфункции или </w:t>
      </w:r>
      <w:proofErr w:type="spellStart"/>
      <w:r w:rsidRPr="004C277F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4C277F">
        <w:rPr>
          <w:rFonts w:ascii="Times New Roman" w:hAnsi="Times New Roman" w:cs="Times New Roman"/>
          <w:sz w:val="28"/>
          <w:szCs w:val="28"/>
        </w:rPr>
        <w:t xml:space="preserve"> акта жевания и глотания.</w:t>
      </w:r>
    </w:p>
    <w:p w14:paraId="4160B00F" w14:textId="67D35375" w:rsidR="004C277F" w:rsidRDefault="004C277F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92841322"/>
      <w:bookmarkEnd w:id="2"/>
      <w:r w:rsidRPr="004C277F">
        <w:rPr>
          <w:rFonts w:ascii="Times New Roman" w:hAnsi="Times New Roman" w:cs="Times New Roman"/>
          <w:sz w:val="28"/>
          <w:szCs w:val="28"/>
        </w:rPr>
        <w:t>Коррекция дисфагии зависит от ее причины. Если это короткая уздечка, то проводится хирургическое вмешательство (при невозможности консервативного лечения). Дет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4C277F">
        <w:rPr>
          <w:rFonts w:ascii="Times New Roman" w:hAnsi="Times New Roman" w:cs="Times New Roman"/>
          <w:sz w:val="28"/>
          <w:szCs w:val="28"/>
        </w:rPr>
        <w:t xml:space="preserve"> с трех лет мо</w:t>
      </w:r>
      <w:r>
        <w:rPr>
          <w:rFonts w:ascii="Times New Roman" w:hAnsi="Times New Roman" w:cs="Times New Roman"/>
          <w:sz w:val="28"/>
          <w:szCs w:val="28"/>
        </w:rPr>
        <w:t>жно</w:t>
      </w:r>
      <w:r w:rsidRPr="004C277F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proofErr w:type="spellStart"/>
      <w:r w:rsidRPr="004C277F">
        <w:rPr>
          <w:rFonts w:ascii="Times New Roman" w:hAnsi="Times New Roman" w:cs="Times New Roman"/>
          <w:sz w:val="28"/>
          <w:szCs w:val="28"/>
        </w:rPr>
        <w:t>трейнеры</w:t>
      </w:r>
      <w:proofErr w:type="spellEnd"/>
      <w:r w:rsidRPr="004C277F">
        <w:rPr>
          <w:rFonts w:ascii="Times New Roman" w:hAnsi="Times New Roman" w:cs="Times New Roman"/>
          <w:sz w:val="28"/>
          <w:szCs w:val="28"/>
        </w:rPr>
        <w:t xml:space="preserve"> (язычок аппарата при каждом акте глотания рефлекторно напоминает ребенку о правильном положении кончика языка).</w:t>
      </w:r>
    </w:p>
    <w:p w14:paraId="5DF07312" w14:textId="33275D95" w:rsidR="00912C3C" w:rsidRDefault="004C277F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Помощь логопеда в коррекции неправильного жевания и глотания заключается в массажном воздействии на язык, а также артикуляционной гимнастике.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F72860" w14:textId="77777777" w:rsidR="006E1ED9" w:rsidRPr="006E1ED9" w:rsidRDefault="006E1ED9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92841405"/>
      <w:bookmarkEnd w:id="3"/>
      <w:r w:rsidRPr="006E1ED9">
        <w:rPr>
          <w:rFonts w:ascii="Times New Roman" w:hAnsi="Times New Roman" w:cs="Times New Roman"/>
          <w:sz w:val="28"/>
          <w:szCs w:val="28"/>
        </w:rPr>
        <w:t xml:space="preserve">Основные этапы логопедической работы при дисфагии: </w:t>
      </w:r>
    </w:p>
    <w:p w14:paraId="1C07C2EF" w14:textId="77777777" w:rsidR="005738C7" w:rsidRDefault="006E1ED9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 xml:space="preserve">1) </w:t>
      </w:r>
      <w:r w:rsidR="005738C7" w:rsidRPr="005738C7">
        <w:rPr>
          <w:rFonts w:ascii="Times New Roman" w:hAnsi="Times New Roman" w:cs="Times New Roman"/>
          <w:sz w:val="28"/>
          <w:szCs w:val="28"/>
        </w:rPr>
        <w:t>дыхательная гимнастика</w:t>
      </w:r>
      <w:r w:rsidRPr="005738C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4A8EBA8" w14:textId="77777777" w:rsidR="005738C7" w:rsidRDefault="006E1ED9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ED9">
        <w:rPr>
          <w:rFonts w:ascii="Times New Roman" w:hAnsi="Times New Roman" w:cs="Times New Roman"/>
          <w:sz w:val="28"/>
          <w:szCs w:val="28"/>
        </w:rPr>
        <w:t xml:space="preserve">2) </w:t>
      </w:r>
      <w:r w:rsidR="005738C7">
        <w:rPr>
          <w:rFonts w:ascii="Times New Roman" w:hAnsi="Times New Roman" w:cs="Times New Roman"/>
          <w:sz w:val="28"/>
          <w:szCs w:val="28"/>
        </w:rPr>
        <w:t>а</w:t>
      </w:r>
      <w:r w:rsidR="005738C7" w:rsidRPr="00A05BC2">
        <w:rPr>
          <w:rFonts w:ascii="Times New Roman" w:hAnsi="Times New Roman" w:cs="Times New Roman"/>
          <w:sz w:val="28"/>
          <w:szCs w:val="28"/>
        </w:rPr>
        <w:t>ктивизация мускулатуры шеи и мышц гортани</w:t>
      </w:r>
      <w:r w:rsidRPr="005738C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5D1708A" w14:textId="3F657562" w:rsidR="005738C7" w:rsidRDefault="006E1ED9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ED9">
        <w:rPr>
          <w:rFonts w:ascii="Times New Roman" w:hAnsi="Times New Roman" w:cs="Times New Roman"/>
          <w:sz w:val="28"/>
          <w:szCs w:val="28"/>
        </w:rPr>
        <w:t xml:space="preserve">3) </w:t>
      </w:r>
      <w:r w:rsidR="005738C7">
        <w:rPr>
          <w:rFonts w:ascii="Times New Roman" w:hAnsi="Times New Roman" w:cs="Times New Roman"/>
          <w:sz w:val="28"/>
          <w:szCs w:val="28"/>
        </w:rPr>
        <w:t>активизация мимической мускулатуры</w:t>
      </w:r>
      <w:r w:rsidRPr="005738C7">
        <w:rPr>
          <w:rFonts w:ascii="Times New Roman" w:hAnsi="Times New Roman" w:cs="Times New Roman"/>
          <w:sz w:val="28"/>
          <w:szCs w:val="28"/>
        </w:rPr>
        <w:t>;</w:t>
      </w:r>
    </w:p>
    <w:p w14:paraId="1B170A4F" w14:textId="60F772FA" w:rsidR="0022146B" w:rsidRPr="00A05BC2" w:rsidRDefault="006E1ED9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 xml:space="preserve">4) </w:t>
      </w:r>
      <w:r w:rsidR="0022146B">
        <w:rPr>
          <w:rFonts w:ascii="Times New Roman" w:hAnsi="Times New Roman" w:cs="Times New Roman"/>
          <w:sz w:val="28"/>
          <w:szCs w:val="28"/>
        </w:rPr>
        <w:t>у</w:t>
      </w:r>
      <w:r w:rsidR="0022146B" w:rsidRPr="00A05BC2">
        <w:rPr>
          <w:rFonts w:ascii="Times New Roman" w:hAnsi="Times New Roman" w:cs="Times New Roman"/>
          <w:sz w:val="28"/>
          <w:szCs w:val="28"/>
        </w:rPr>
        <w:t>пражнения для мышц нижней челюсти</w:t>
      </w:r>
      <w:r w:rsidR="0022146B">
        <w:rPr>
          <w:rFonts w:ascii="Times New Roman" w:hAnsi="Times New Roman" w:cs="Times New Roman"/>
          <w:sz w:val="28"/>
          <w:szCs w:val="28"/>
        </w:rPr>
        <w:t>;</w:t>
      </w:r>
    </w:p>
    <w:p w14:paraId="0033479E" w14:textId="5DF33311" w:rsidR="00912C3C" w:rsidRPr="005738C7" w:rsidRDefault="00912C3C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4BB586" w14:textId="47146E79" w:rsidR="00F62CB7" w:rsidRDefault="00F62CB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F62CB7">
        <w:rPr>
          <w:rFonts w:ascii="Times New Roman" w:hAnsi="Times New Roman" w:cs="Times New Roman"/>
          <w:sz w:val="28"/>
          <w:szCs w:val="28"/>
        </w:rPr>
        <w:t xml:space="preserve"> </w:t>
      </w:r>
      <w:r w:rsidR="005738C7">
        <w:rPr>
          <w:rFonts w:ascii="Times New Roman" w:hAnsi="Times New Roman" w:cs="Times New Roman"/>
          <w:sz w:val="28"/>
          <w:szCs w:val="28"/>
        </w:rPr>
        <w:t>а</w:t>
      </w:r>
      <w:r w:rsidR="005738C7" w:rsidRPr="00A05BC2">
        <w:rPr>
          <w:rFonts w:ascii="Times New Roman" w:hAnsi="Times New Roman" w:cs="Times New Roman"/>
          <w:sz w:val="28"/>
          <w:szCs w:val="28"/>
        </w:rPr>
        <w:t>ртикуляционные упражнения</w:t>
      </w:r>
      <w:r w:rsidRPr="005738C7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702A64F3" w14:textId="77777777" w:rsidR="005738C7" w:rsidRPr="005738C7" w:rsidRDefault="005738C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B9DBA4" w14:textId="3E002997" w:rsidR="00A05BC2" w:rsidRPr="00A05BC2" w:rsidRDefault="005738C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05BC2" w:rsidRPr="00A05BC2">
        <w:rPr>
          <w:rFonts w:ascii="Times New Roman" w:hAnsi="Times New Roman" w:cs="Times New Roman"/>
          <w:sz w:val="28"/>
          <w:szCs w:val="28"/>
        </w:rPr>
        <w:t>Дыхательная гимнастика</w:t>
      </w:r>
    </w:p>
    <w:p w14:paraId="352C00D7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1. Вдох-выдох через нос.</w:t>
      </w:r>
    </w:p>
    <w:p w14:paraId="7428FEE9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2. Вдох через нос – выдох через рот.</w:t>
      </w:r>
    </w:p>
    <w:p w14:paraId="63C8236F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3. Вдох через рот – выдох через нос.</w:t>
      </w:r>
    </w:p>
    <w:p w14:paraId="10043DA8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4. Вдох – выдох через левую ноздрю [правая зажата пальцем).</w:t>
      </w:r>
    </w:p>
    <w:p w14:paraId="0DBE11D4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5. Вдох – выдох через правую ноздрю (левая зажата пальцем).</w:t>
      </w:r>
    </w:p>
    <w:p w14:paraId="4FBEA38B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6. Вдох через левую ноздрю – выдох через правую.</w:t>
      </w:r>
    </w:p>
    <w:p w14:paraId="5F94E7CE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7. Вдох через правую ноздрю – выдох через левую.</w:t>
      </w:r>
    </w:p>
    <w:p w14:paraId="6E8DC1A5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8. Вдох через нос – удлиненный выдох через неплотно сжатые губы.</w:t>
      </w:r>
    </w:p>
    <w:p w14:paraId="4F4AC1CA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9. Вдох через нос, выдох через нос толчками, т.е. кратковременно задерживая дыхание.</w:t>
      </w:r>
    </w:p>
    <w:p w14:paraId="01F93D20" w14:textId="51FBAC72" w:rsid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10. Сдувать с ладони ватку или бумажку, дуть на зажженную свечку, на воду, надувать мыльные пузыри.</w:t>
      </w:r>
    </w:p>
    <w:p w14:paraId="3F1375AB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AA6D4" w14:textId="40F4AE7B" w:rsidR="00A05BC2" w:rsidRDefault="005738C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05BC2" w:rsidRPr="00A05BC2">
        <w:rPr>
          <w:rFonts w:ascii="Times New Roman" w:hAnsi="Times New Roman" w:cs="Times New Roman"/>
          <w:sz w:val="28"/>
          <w:szCs w:val="28"/>
        </w:rPr>
        <w:t>Активизация мускулатуры шеи и мышц гортани</w:t>
      </w:r>
    </w:p>
    <w:p w14:paraId="5D5021DC" w14:textId="77777777" w:rsidR="0022146B" w:rsidRDefault="005738C7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Упражнения </w:t>
      </w:r>
      <w:proofErr w:type="spellStart"/>
      <w:r w:rsidRPr="00573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Shaker</w:t>
      </w:r>
      <w:proofErr w:type="spellEnd"/>
      <w:r w:rsidRPr="00573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Модернизированный вариант</w:t>
      </w:r>
      <w:r w:rsidRPr="00573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14:paraId="63DD1AC8" w14:textId="52D1FFD3" w:rsidR="005738C7" w:rsidRPr="005738C7" w:rsidRDefault="005738C7" w:rsidP="0022146B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C7">
        <w:rPr>
          <w:rFonts w:ascii="Times New Roman" w:eastAsia="Times New Roman" w:hAnsi="Times New Roman" w:cs="Times New Roman"/>
          <w:sz w:val="28"/>
          <w:szCs w:val="28"/>
          <w:lang w:eastAsia="ru-RU"/>
        </w:rPr>
        <w:t>1.Давить подбородком на мячик, прижатый к груди</w:t>
      </w:r>
    </w:p>
    <w:p w14:paraId="3459597A" w14:textId="16DAD6BC" w:rsidR="005738C7" w:rsidRPr="00E00D40" w:rsidRDefault="005738C7" w:rsidP="00221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D40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Давить подбородком на прибор, прижатый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D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груди</w:t>
      </w:r>
    </w:p>
    <w:p w14:paraId="62CA6998" w14:textId="79DA664E" w:rsidR="005738C7" w:rsidRDefault="005738C7" w:rsidP="00221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D40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Давить подбородком на большие пальцы рук, помещенные 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00D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подбородком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41E8FA" w14:textId="4781088F" w:rsidR="005738C7" w:rsidRPr="005738C7" w:rsidRDefault="005738C7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Глотание с мышечным напряжением</w:t>
      </w:r>
    </w:p>
    <w:p w14:paraId="1D9382DC" w14:textId="77777777" w:rsidR="005738C7" w:rsidRPr="00AD32AB" w:rsidRDefault="005738C7" w:rsidP="00221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2A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Сидя на стуле или стоя, одновременно с попыткой проглотить слюну,</w:t>
      </w:r>
    </w:p>
    <w:p w14:paraId="3F0FE2B3" w14:textId="77777777" w:rsidR="005738C7" w:rsidRPr="00AD32AB" w:rsidRDefault="005738C7" w:rsidP="00221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2AB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сжимать перед грудью руки.</w:t>
      </w:r>
    </w:p>
    <w:p w14:paraId="5F78D061" w14:textId="77777777" w:rsidR="005738C7" w:rsidRPr="00AD32AB" w:rsidRDefault="005738C7" w:rsidP="00221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2AB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Сидя на стуле, одновременно с попыткой проглотить слюну, давить</w:t>
      </w:r>
    </w:p>
    <w:p w14:paraId="38DF13E6" w14:textId="77777777" w:rsidR="005738C7" w:rsidRDefault="005738C7" w:rsidP="00221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2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сиденье стула.</w:t>
      </w:r>
    </w:p>
    <w:p w14:paraId="1ACEE152" w14:textId="658E1BB3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Медленно, спокойно поворачивать 2–3 раза голову в стороны</w:t>
      </w:r>
    </w:p>
    <w:p w14:paraId="0DA6CA27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(вдох носом, выдох ртом).</w:t>
      </w:r>
    </w:p>
    <w:p w14:paraId="52A5F8F5" w14:textId="64F4F237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Нагибать голову в НИЗ (выдох носом), не спеша поднимать ее</w:t>
      </w:r>
    </w:p>
    <w:p w14:paraId="444CB116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прям о (вдох ртом).</w:t>
      </w:r>
    </w:p>
    <w:p w14:paraId="4D3269EA" w14:textId="65BCB6D7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Покашливание (имитировать кашель).</w:t>
      </w:r>
    </w:p>
    <w:p w14:paraId="4467BE20" w14:textId="7985FB9F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Пальцы рук сложить в замок на затылке. Медленно отклонять голову назад. преодолевая сопротивление рук.</w:t>
      </w:r>
    </w:p>
    <w:p w14:paraId="1B13A4AF" w14:textId="276DCA69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Сжать в кулак кисти рук и подпереть подбородок. Наклонять голову вперёд через сопротивление рук.</w:t>
      </w:r>
    </w:p>
    <w:p w14:paraId="5BA19654" w14:textId="6FB832A3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Ладони прижать к ушам. Наклонять голову влево-вправо, преодолевая сопротивление рук.</w:t>
      </w:r>
    </w:p>
    <w:p w14:paraId="63B9F207" w14:textId="0E262382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Двигать нижней челюстью вниз, в стороны, вперёд. Сжимать челюсти.</w:t>
      </w:r>
    </w:p>
    <w:p w14:paraId="6F86E270" w14:textId="6DBD5226" w:rsidR="00A05BC2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Надувать и втягивать щеки при крепко сжатых губах.</w:t>
      </w:r>
    </w:p>
    <w:p w14:paraId="21EE338C" w14:textId="4C13F5BA" w:rsidR="00A05BC2" w:rsidRPr="005738C7" w:rsidRDefault="005738C7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О</w:t>
      </w:r>
      <w:r w:rsidR="00A05BC2" w:rsidRPr="005738C7">
        <w:rPr>
          <w:rFonts w:ascii="Times New Roman" w:hAnsi="Times New Roman" w:cs="Times New Roman"/>
          <w:sz w:val="28"/>
          <w:szCs w:val="28"/>
        </w:rPr>
        <w:t>ткрыть рот и по возможности подтягивать кончик языка к мягкому нёбу.</w:t>
      </w:r>
    </w:p>
    <w:p w14:paraId="1380E166" w14:textId="27016156" w:rsidR="00FF731B" w:rsidRPr="005738C7" w:rsidRDefault="00A05BC2" w:rsidP="0022146B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Широко открыть рот, вдохнуть и плавно выдохнуть воздух (позевывание).</w:t>
      </w:r>
    </w:p>
    <w:p w14:paraId="784AB7B4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0DCBAB" w14:textId="293A8149" w:rsidR="00A05BC2" w:rsidRPr="00A05BC2" w:rsidRDefault="005738C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05BC2">
        <w:rPr>
          <w:rFonts w:ascii="Times New Roman" w:hAnsi="Times New Roman" w:cs="Times New Roman"/>
          <w:sz w:val="28"/>
          <w:szCs w:val="28"/>
        </w:rPr>
        <w:t xml:space="preserve">Активизация мимической мускулатуры </w:t>
      </w:r>
    </w:p>
    <w:p w14:paraId="6615D2AD" w14:textId="2A2E79EC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1. Поднять брови, имитируя удивление, потом расслабить (попеременно).</w:t>
      </w:r>
    </w:p>
    <w:p w14:paraId="1F460B88" w14:textId="08FB9293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2. Нахмурить лоб, как будто сердитесь, потом расслабить (попеременно).</w:t>
      </w:r>
    </w:p>
    <w:p w14:paraId="5D353347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3. Поморщиться, имитируя зубную боль или ощущение кислого</w:t>
      </w:r>
    </w:p>
    <w:p w14:paraId="5CFD0096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во рту, потом расслабиться (попеременно).</w:t>
      </w:r>
    </w:p>
    <w:p w14:paraId="710C5381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4. Зажмурить глаза, потом поморгать.</w:t>
      </w:r>
    </w:p>
    <w:p w14:paraId="00EC73FA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5. Прищурить один глаз, потом другой (попеременно).</w:t>
      </w:r>
    </w:p>
    <w:p w14:paraId="0A29F7E5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6. Наморщить нос, сделать несколько нюхательных движений,</w:t>
      </w:r>
    </w:p>
    <w:p w14:paraId="0717B6E8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как будто нюхаете цветок.</w:t>
      </w:r>
    </w:p>
    <w:p w14:paraId="22AA686F" w14:textId="22C33E3E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7. Вытянуть губы вперёд «воронкой» и подвигать губами вправо-влево (попеременно).</w:t>
      </w:r>
    </w:p>
    <w:p w14:paraId="7E753F4A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8. Посвистеть, почмокать губами.</w:t>
      </w:r>
    </w:p>
    <w:p w14:paraId="1D69AF44" w14:textId="77777777" w:rsidR="0022146B" w:rsidRDefault="0022146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09F955" w14:textId="7AACC7F0" w:rsidR="00A05BC2" w:rsidRPr="00A05BC2" w:rsidRDefault="0022146B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46B">
        <w:rPr>
          <w:rFonts w:ascii="Times New Roman" w:hAnsi="Times New Roman" w:cs="Times New Roman"/>
          <w:sz w:val="28"/>
          <w:szCs w:val="28"/>
        </w:rPr>
        <w:t>4)</w:t>
      </w:r>
      <w:r w:rsidRPr="00E56258">
        <w:rPr>
          <w:rFonts w:ascii="Times New Roman" w:hAnsi="Times New Roman" w:cs="Times New Roman"/>
          <w:sz w:val="28"/>
          <w:szCs w:val="28"/>
        </w:rPr>
        <w:t xml:space="preserve"> </w:t>
      </w:r>
      <w:r w:rsidR="00A05BC2" w:rsidRPr="00A05BC2">
        <w:rPr>
          <w:rFonts w:ascii="Times New Roman" w:hAnsi="Times New Roman" w:cs="Times New Roman"/>
          <w:sz w:val="28"/>
          <w:szCs w:val="28"/>
        </w:rPr>
        <w:t>Упражнения для мышц нижней челюсти</w:t>
      </w:r>
    </w:p>
    <w:p w14:paraId="60AF3108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1. Широко открыть рот и закрыть (попеременно).</w:t>
      </w:r>
    </w:p>
    <w:p w14:paraId="3BF8E330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2. Зубами покусать верхнюю и нижнюю губы.</w:t>
      </w:r>
    </w:p>
    <w:p w14:paraId="78232DE0" w14:textId="422A4334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3. Имитировать жевание с закрытым и открытым ртом (попеременно).</w:t>
      </w:r>
    </w:p>
    <w:p w14:paraId="78A3ED1F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4. Коснуться подбородком правого и левого плеча.</w:t>
      </w:r>
    </w:p>
    <w:p w14:paraId="206A2E15" w14:textId="77777777" w:rsid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D3180C" w14:textId="79D865DE" w:rsidR="004C277F" w:rsidRDefault="005738C7" w:rsidP="0022146B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A05BC2" w:rsidRPr="00A05BC2">
        <w:rPr>
          <w:rFonts w:ascii="Times New Roman" w:hAnsi="Times New Roman" w:cs="Times New Roman"/>
          <w:sz w:val="28"/>
          <w:szCs w:val="28"/>
        </w:rPr>
        <w:t>Артикуляционные упражнения</w:t>
      </w:r>
      <w:r w:rsidR="004C277F">
        <w:rPr>
          <w:rFonts w:ascii="Times New Roman" w:hAnsi="Times New Roman" w:cs="Times New Roman"/>
          <w:sz w:val="28"/>
          <w:szCs w:val="28"/>
        </w:rPr>
        <w:t>:</w:t>
      </w:r>
    </w:p>
    <w:p w14:paraId="7A4E6C6E" w14:textId="77777777" w:rsidR="004C277F" w:rsidRPr="004C277F" w:rsidRDefault="004C277F" w:rsidP="0022146B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Маляр. Улыбаемся, рот открыт. Широким кончиком языка гладим нёбо по направлению от зубов к горлу. Важно следить за тем, чтобы нижняя челюсть оставалась неподвижной.</w:t>
      </w:r>
    </w:p>
    <w:p w14:paraId="2DA2C3A1" w14:textId="77777777" w:rsidR="004C277F" w:rsidRPr="004C277F" w:rsidRDefault="004C277F" w:rsidP="0022146B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Футбол. Рот закрыт. Кончиком языка по очереди упираемся то в одну, то в другую щеку, чтобы они «надувались как мячики».</w:t>
      </w:r>
    </w:p>
    <w:p w14:paraId="5837C124" w14:textId="77777777" w:rsidR="004C277F" w:rsidRPr="004C277F" w:rsidRDefault="004C277F" w:rsidP="0022146B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77F">
        <w:rPr>
          <w:rFonts w:ascii="Times New Roman" w:hAnsi="Times New Roman" w:cs="Times New Roman"/>
          <w:sz w:val="28"/>
          <w:szCs w:val="28"/>
        </w:rPr>
        <w:t>Лошадка. Улыбаемся, рот открыт. Необходимо цокать языком, подражая лошадке. Кончик языка не должен быть вытянут и не заострен. Нижняя челюсть неподвижна. Количество повторений – порядка 10-15 раз.</w:t>
      </w:r>
    </w:p>
    <w:p w14:paraId="65CE7DC6" w14:textId="60EFC11F" w:rsidR="00DC1187" w:rsidRPr="005738C7" w:rsidRDefault="00DC1187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 xml:space="preserve">Маневр </w:t>
      </w:r>
      <w:proofErr w:type="spellStart"/>
      <w:r w:rsidRPr="005738C7">
        <w:rPr>
          <w:rFonts w:ascii="Times New Roman" w:hAnsi="Times New Roman" w:cs="Times New Roman"/>
          <w:sz w:val="28"/>
          <w:szCs w:val="28"/>
        </w:rPr>
        <w:t>Масако</w:t>
      </w:r>
      <w:proofErr w:type="spellEnd"/>
      <w:r w:rsidRPr="005738C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DBC015A" w14:textId="77777777" w:rsidR="00DC1187" w:rsidRPr="00DC1187" w:rsidRDefault="00DC118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87">
        <w:rPr>
          <w:rFonts w:ascii="Times New Roman" w:hAnsi="Times New Roman" w:cs="Times New Roman"/>
          <w:sz w:val="28"/>
          <w:szCs w:val="28"/>
        </w:rPr>
        <w:t>1. Зажать язык между передними зубами, удерживать его на месте во время глотания слюны.</w:t>
      </w:r>
    </w:p>
    <w:p w14:paraId="708CAD2A" w14:textId="334FD76D" w:rsidR="00DC1187" w:rsidRPr="00DC1187" w:rsidRDefault="00DC118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87">
        <w:rPr>
          <w:rFonts w:ascii="Times New Roman" w:hAnsi="Times New Roman" w:cs="Times New Roman"/>
          <w:sz w:val="28"/>
          <w:szCs w:val="28"/>
        </w:rPr>
        <w:t>2. Модернизированный вариант: удерживать язык стерильно салфеткой</w:t>
      </w:r>
    </w:p>
    <w:p w14:paraId="11C57D10" w14:textId="55433B15" w:rsidR="00DC1187" w:rsidRDefault="00DC118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87">
        <w:rPr>
          <w:rFonts w:ascii="Times New Roman" w:hAnsi="Times New Roman" w:cs="Times New Roman"/>
          <w:sz w:val="28"/>
          <w:szCs w:val="28"/>
        </w:rPr>
        <w:t>чуть впереди передних зубов, постараться проглотить слюну.</w:t>
      </w:r>
    </w:p>
    <w:p w14:paraId="33843FA4" w14:textId="7E409C9B" w:rsidR="00DC1187" w:rsidRPr="005738C7" w:rsidRDefault="00DC1187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Упражнения со шпателем можете увидеть их на слайде:</w:t>
      </w:r>
    </w:p>
    <w:p w14:paraId="738A3777" w14:textId="77777777" w:rsidR="00DC1187" w:rsidRPr="00DC1187" w:rsidRDefault="00DC118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87">
        <w:rPr>
          <w:rFonts w:ascii="Times New Roman" w:hAnsi="Times New Roman" w:cs="Times New Roman"/>
          <w:sz w:val="28"/>
          <w:szCs w:val="28"/>
        </w:rPr>
        <w:t>Давить шпателем на кончик языка;</w:t>
      </w:r>
    </w:p>
    <w:p w14:paraId="187EB59C" w14:textId="21A0D401" w:rsidR="00DC1187" w:rsidRPr="00DC1187" w:rsidRDefault="00DC118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87">
        <w:rPr>
          <w:rFonts w:ascii="Times New Roman" w:hAnsi="Times New Roman" w:cs="Times New Roman"/>
          <w:sz w:val="28"/>
          <w:szCs w:val="28"/>
        </w:rPr>
        <w:t>Давить шпателем на боковые края языка с сопротивлением.</w:t>
      </w:r>
    </w:p>
    <w:p w14:paraId="28A09516" w14:textId="0FC4E2EB" w:rsidR="00DC1187" w:rsidRDefault="00DC118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87">
        <w:rPr>
          <w:rFonts w:ascii="Times New Roman" w:hAnsi="Times New Roman" w:cs="Times New Roman"/>
          <w:sz w:val="28"/>
          <w:szCs w:val="28"/>
        </w:rPr>
        <w:t xml:space="preserve">Пытаться всей массой языка надавить на шпатель. </w:t>
      </w:r>
    </w:p>
    <w:p w14:paraId="207FEF4F" w14:textId="72E2130F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Растянуть утлы рта в улыбку, оскалить зубы, вытянуть губы в</w:t>
      </w:r>
    </w:p>
    <w:p w14:paraId="670C6125" w14:textId="77777777" w:rsidR="00A05BC2" w:rsidRPr="00A05BC2" w:rsidRDefault="00A05BC2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BC2">
        <w:rPr>
          <w:rFonts w:ascii="Times New Roman" w:hAnsi="Times New Roman" w:cs="Times New Roman"/>
          <w:sz w:val="28"/>
          <w:szCs w:val="28"/>
        </w:rPr>
        <w:t>трубочку.</w:t>
      </w:r>
    </w:p>
    <w:p w14:paraId="60F7B22A" w14:textId="7B352F06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Произносить звуки «у», «о», «а»; далее пары звуков «и–у»,</w:t>
      </w:r>
    </w:p>
    <w:p w14:paraId="197ADA6A" w14:textId="77777777" w:rsidR="00A05BC2" w:rsidRPr="005738C7" w:rsidRDefault="00A05BC2" w:rsidP="0022146B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«и–а», «и–о»; затем по три-четыре звука «а–о–у», «и–а–и»,</w:t>
      </w:r>
    </w:p>
    <w:p w14:paraId="1919D03A" w14:textId="77777777" w:rsidR="00A05BC2" w:rsidRPr="005738C7" w:rsidRDefault="00A05BC2" w:rsidP="0022146B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«а–и–а», «а–у–и–а», «и–у–о–и».</w:t>
      </w:r>
    </w:p>
    <w:p w14:paraId="076979D5" w14:textId="10B82052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Положить широкий язык на нижнюю губу «лопаткой» – высунуть узкий язык вперед «жалом»,</w:t>
      </w:r>
    </w:p>
    <w:p w14:paraId="74738205" w14:textId="1703185D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Поднять язык к верхней губе, опустить на нижнюю губу.</w:t>
      </w:r>
    </w:p>
    <w:p w14:paraId="7880A69E" w14:textId="7C21DC53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Сделать круговые движения языком по внутренней поверхности щёк, вокруг зубов, по губам.</w:t>
      </w:r>
    </w:p>
    <w:p w14:paraId="7A84E7AB" w14:textId="13060E3C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Провести языком по твёрдому нёбу вперёд-назад,</w:t>
      </w:r>
    </w:p>
    <w:p w14:paraId="57B87717" w14:textId="2FDEEFAE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Надуть-втянуть обе щеки,</w:t>
      </w:r>
    </w:p>
    <w:p w14:paraId="2CBF5E1B" w14:textId="54C90D3E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Надувать обе щеки попеременно, перекачивая воздух из одной щеки в другую, как при полоскании.</w:t>
      </w:r>
    </w:p>
    <w:p w14:paraId="4489F52B" w14:textId="626DD0B4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Поцокать и пощёлкать языком.</w:t>
      </w:r>
    </w:p>
    <w:p w14:paraId="5960BE68" w14:textId="2A157FD0" w:rsidR="00A05BC2" w:rsidRPr="005738C7" w:rsidRDefault="00A05BC2" w:rsidP="0022146B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C7">
        <w:rPr>
          <w:rFonts w:ascii="Times New Roman" w:hAnsi="Times New Roman" w:cs="Times New Roman"/>
          <w:sz w:val="28"/>
          <w:szCs w:val="28"/>
        </w:rPr>
        <w:t>Слегка покусать язык по всей плоскости.</w:t>
      </w:r>
    </w:p>
    <w:p w14:paraId="6D2EC9C4" w14:textId="1AE4B94F" w:rsidR="001D5D97" w:rsidRPr="00E56258" w:rsidRDefault="0037674E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Hlk192842455"/>
      <w:r w:rsidRPr="00E56258">
        <w:rPr>
          <w:rFonts w:ascii="Times New Roman" w:hAnsi="Times New Roman" w:cs="Times New Roman"/>
          <w:b/>
          <w:sz w:val="28"/>
          <w:szCs w:val="28"/>
        </w:rPr>
        <w:t>Р</w:t>
      </w:r>
      <w:r w:rsidR="001D5D97" w:rsidRPr="00E56258">
        <w:rPr>
          <w:rFonts w:ascii="Times New Roman" w:hAnsi="Times New Roman" w:cs="Times New Roman"/>
          <w:b/>
          <w:sz w:val="28"/>
          <w:szCs w:val="28"/>
        </w:rPr>
        <w:t>екомендации родителям детей с нарушениями глотания и жевания:</w:t>
      </w:r>
    </w:p>
    <w:p w14:paraId="7AB6A9D3" w14:textId="78BE44A4" w:rsidR="001D5D97" w:rsidRPr="001D5D97" w:rsidRDefault="001D5D9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97">
        <w:rPr>
          <w:rFonts w:ascii="Times New Roman" w:hAnsi="Times New Roman" w:cs="Times New Roman"/>
          <w:sz w:val="28"/>
          <w:szCs w:val="28"/>
        </w:rPr>
        <w:t xml:space="preserve">Давать ребёнку продукты твёрдой или полутвёрдой консистенции, которые он любит. Например, натуральный мармелад, зефир, пастилу без сахара. </w:t>
      </w:r>
    </w:p>
    <w:p w14:paraId="4C9DF58B" w14:textId="382CB68D" w:rsidR="001D5D97" w:rsidRPr="001D5D97" w:rsidRDefault="001D5D9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97">
        <w:rPr>
          <w:rFonts w:ascii="Times New Roman" w:hAnsi="Times New Roman" w:cs="Times New Roman"/>
          <w:sz w:val="28"/>
          <w:szCs w:val="28"/>
        </w:rPr>
        <w:t xml:space="preserve">Предлагать </w:t>
      </w:r>
      <w:r w:rsidR="0037674E">
        <w:rPr>
          <w:rFonts w:ascii="Times New Roman" w:hAnsi="Times New Roman" w:cs="Times New Roman"/>
          <w:sz w:val="28"/>
          <w:szCs w:val="28"/>
        </w:rPr>
        <w:t>ребенку</w:t>
      </w:r>
      <w:r w:rsidRPr="001D5D97">
        <w:rPr>
          <w:rFonts w:ascii="Times New Roman" w:hAnsi="Times New Roman" w:cs="Times New Roman"/>
          <w:sz w:val="28"/>
          <w:szCs w:val="28"/>
        </w:rPr>
        <w:t xml:space="preserve"> небольшие порции еды, добавлять новое блюдо, только когда ребёнок всё съест и только в том случае, если захочет ещё. </w:t>
      </w:r>
    </w:p>
    <w:p w14:paraId="62E1B2EE" w14:textId="26641AF0" w:rsidR="001D5D97" w:rsidRPr="001D5D97" w:rsidRDefault="001D5D9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97">
        <w:rPr>
          <w:rFonts w:ascii="Times New Roman" w:hAnsi="Times New Roman" w:cs="Times New Roman"/>
          <w:sz w:val="28"/>
          <w:szCs w:val="28"/>
        </w:rPr>
        <w:t xml:space="preserve">Следить, чтобы ребёнок брал пищу с ложки именно губами, а не зубами, и удерживал губы сомкнутыми при перемещении пищи во рту, жевании и глотании. </w:t>
      </w:r>
      <w:bookmarkStart w:id="6" w:name="_GoBack"/>
      <w:bookmarkEnd w:id="6"/>
    </w:p>
    <w:p w14:paraId="079A41B6" w14:textId="696A2940" w:rsidR="001D5D97" w:rsidRPr="001D5D97" w:rsidRDefault="001D5D9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97">
        <w:rPr>
          <w:rFonts w:ascii="Times New Roman" w:hAnsi="Times New Roman" w:cs="Times New Roman"/>
          <w:sz w:val="28"/>
          <w:szCs w:val="28"/>
        </w:rPr>
        <w:t xml:space="preserve">Обучать ребёнка питью через короткую широкую трубочку с небольшим отверстием. Нужно научить ребёнка координировать питьё и дыхание. </w:t>
      </w:r>
    </w:p>
    <w:p w14:paraId="570E688D" w14:textId="28BD61B4" w:rsidR="00A05BC2" w:rsidRPr="00512BD7" w:rsidRDefault="001D5D97" w:rsidP="00221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97">
        <w:rPr>
          <w:rFonts w:ascii="Times New Roman" w:hAnsi="Times New Roman" w:cs="Times New Roman"/>
          <w:sz w:val="28"/>
          <w:szCs w:val="28"/>
        </w:rPr>
        <w:t xml:space="preserve">Проводить коррекцию орально-моторной сферы в процессе кормления ребёнка. Процесс еды является естественной тренировкой тех периферических органов, которые используются в речи. </w:t>
      </w:r>
      <w:bookmarkEnd w:id="5"/>
    </w:p>
    <w:sectPr w:rsidR="00A05BC2" w:rsidRPr="00512BD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236B3" w14:textId="77777777" w:rsidR="00332461" w:rsidRDefault="00332461" w:rsidP="00912C3C">
      <w:pPr>
        <w:spacing w:after="0" w:line="240" w:lineRule="auto"/>
      </w:pPr>
      <w:r>
        <w:separator/>
      </w:r>
    </w:p>
  </w:endnote>
  <w:endnote w:type="continuationSeparator" w:id="0">
    <w:p w14:paraId="5452B2E3" w14:textId="77777777" w:rsidR="00332461" w:rsidRDefault="00332461" w:rsidP="0091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4607F" w14:textId="77777777" w:rsidR="00332461" w:rsidRDefault="00332461" w:rsidP="00912C3C">
      <w:pPr>
        <w:spacing w:after="0" w:line="240" w:lineRule="auto"/>
      </w:pPr>
      <w:r>
        <w:separator/>
      </w:r>
    </w:p>
  </w:footnote>
  <w:footnote w:type="continuationSeparator" w:id="0">
    <w:p w14:paraId="214DA4B8" w14:textId="77777777" w:rsidR="00332461" w:rsidRDefault="00332461" w:rsidP="00912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C0CB7" w14:textId="68893FA8" w:rsidR="00912C3C" w:rsidRPr="00D234F1" w:rsidRDefault="00912C3C" w:rsidP="00912C3C">
    <w:pPr>
      <w:pStyle w:val="a5"/>
      <w:jc w:val="center"/>
      <w:rPr>
        <w:rFonts w:ascii="Times New Roman" w:hAnsi="Times New Roman" w:cs="Times New Roman"/>
      </w:rPr>
    </w:pPr>
    <w:r w:rsidRPr="00D234F1">
      <w:rPr>
        <w:rFonts w:ascii="Times New Roman" w:hAnsi="Times New Roman" w:cs="Times New Roman"/>
      </w:rPr>
      <w:t>МБДОУ «Детский сад общеразвивающего вида № 3 п</w:t>
    </w:r>
    <w:r w:rsidR="005738C7">
      <w:rPr>
        <w:rFonts w:ascii="Times New Roman" w:hAnsi="Times New Roman" w:cs="Times New Roman"/>
      </w:rPr>
      <w:t>.</w:t>
    </w:r>
    <w:r w:rsidRPr="00D234F1">
      <w:rPr>
        <w:rFonts w:ascii="Times New Roman" w:hAnsi="Times New Roman" w:cs="Times New Roman"/>
      </w:rPr>
      <w:t xml:space="preserve"> Маслова Пристань»</w:t>
    </w:r>
  </w:p>
  <w:p w14:paraId="49666A3D" w14:textId="77777777" w:rsidR="00912C3C" w:rsidRDefault="00912C3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3CF8"/>
    <w:multiLevelType w:val="multilevel"/>
    <w:tmpl w:val="6EBC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F1546"/>
    <w:multiLevelType w:val="hybridMultilevel"/>
    <w:tmpl w:val="87AEBA1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A7273"/>
    <w:multiLevelType w:val="hybridMultilevel"/>
    <w:tmpl w:val="D00E67A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42140"/>
    <w:multiLevelType w:val="multilevel"/>
    <w:tmpl w:val="A0E8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B47330"/>
    <w:multiLevelType w:val="hybridMultilevel"/>
    <w:tmpl w:val="F5FC87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E1963AA"/>
    <w:multiLevelType w:val="hybridMultilevel"/>
    <w:tmpl w:val="81C8711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C4565"/>
    <w:multiLevelType w:val="hybridMultilevel"/>
    <w:tmpl w:val="B57E2356"/>
    <w:lvl w:ilvl="0" w:tplc="030E788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C5BB8"/>
    <w:multiLevelType w:val="hybridMultilevel"/>
    <w:tmpl w:val="7B7E1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63329"/>
    <w:multiLevelType w:val="hybridMultilevel"/>
    <w:tmpl w:val="E5663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16561"/>
    <w:multiLevelType w:val="hybridMultilevel"/>
    <w:tmpl w:val="1B7CB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61489"/>
    <w:multiLevelType w:val="hybridMultilevel"/>
    <w:tmpl w:val="1B6A2906"/>
    <w:lvl w:ilvl="0" w:tplc="829861CE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C057E"/>
    <w:multiLevelType w:val="hybridMultilevel"/>
    <w:tmpl w:val="CB6699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A2"/>
    <w:rsid w:val="00034FDF"/>
    <w:rsid w:val="000420A0"/>
    <w:rsid w:val="001B06E3"/>
    <w:rsid w:val="001D5D97"/>
    <w:rsid w:val="0022146B"/>
    <w:rsid w:val="002F2461"/>
    <w:rsid w:val="00332461"/>
    <w:rsid w:val="0037674E"/>
    <w:rsid w:val="004C277F"/>
    <w:rsid w:val="00512BD7"/>
    <w:rsid w:val="005738C7"/>
    <w:rsid w:val="006E169D"/>
    <w:rsid w:val="006E1ED9"/>
    <w:rsid w:val="00870FDD"/>
    <w:rsid w:val="00894BA2"/>
    <w:rsid w:val="00912C3C"/>
    <w:rsid w:val="00A01866"/>
    <w:rsid w:val="00A04B83"/>
    <w:rsid w:val="00A05BC2"/>
    <w:rsid w:val="00AA55D1"/>
    <w:rsid w:val="00AD1949"/>
    <w:rsid w:val="00AD32AB"/>
    <w:rsid w:val="00AF3AF5"/>
    <w:rsid w:val="00D25E8E"/>
    <w:rsid w:val="00DC1187"/>
    <w:rsid w:val="00E00D40"/>
    <w:rsid w:val="00E56258"/>
    <w:rsid w:val="00E8018A"/>
    <w:rsid w:val="00F21111"/>
    <w:rsid w:val="00F62CB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3453"/>
  <w15:chartTrackingRefBased/>
  <w15:docId w15:val="{112733FC-E3E6-410E-9054-55B58612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6B"/>
  </w:style>
  <w:style w:type="paragraph" w:styleId="2">
    <w:name w:val="heading 2"/>
    <w:basedOn w:val="a"/>
    <w:link w:val="20"/>
    <w:uiPriority w:val="9"/>
    <w:qFormat/>
    <w:rsid w:val="00912C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2C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12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12C3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12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C3C"/>
  </w:style>
  <w:style w:type="paragraph" w:styleId="a7">
    <w:name w:val="footer"/>
    <w:basedOn w:val="a"/>
    <w:link w:val="a8"/>
    <w:uiPriority w:val="99"/>
    <w:unhideWhenUsed/>
    <w:rsid w:val="00912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C3C"/>
  </w:style>
  <w:style w:type="paragraph" w:styleId="a9">
    <w:name w:val="List Paragraph"/>
    <w:basedOn w:val="a"/>
    <w:uiPriority w:val="34"/>
    <w:qFormat/>
    <w:rsid w:val="00912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70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72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8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000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7003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Дарина Декина</dc:creator>
  <cp:keywords/>
  <dc:description/>
  <cp:lastModifiedBy>Светлана</cp:lastModifiedBy>
  <cp:revision>2</cp:revision>
  <dcterms:created xsi:type="dcterms:W3CDTF">2025-03-18T07:11:00Z</dcterms:created>
  <dcterms:modified xsi:type="dcterms:W3CDTF">2025-03-18T07:11:00Z</dcterms:modified>
</cp:coreProperties>
</file>